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94" w:rsidRDefault="008D7694" w:rsidP="00B242D6">
      <w:pPr>
        <w:jc w:val="both"/>
        <w:rPr>
          <w:color w:val="000000"/>
        </w:rPr>
      </w:pPr>
    </w:p>
    <w:p w:rsidR="008D7694" w:rsidRDefault="008D7694" w:rsidP="008D7694">
      <w:pPr>
        <w:jc w:val="right"/>
        <w:rPr>
          <w:color w:val="000000"/>
        </w:rPr>
      </w:pPr>
      <w:r>
        <w:rPr>
          <w:color w:val="000000"/>
        </w:rPr>
        <w:t>Утверждено:</w:t>
      </w:r>
    </w:p>
    <w:p w:rsidR="00864083" w:rsidRDefault="00864083" w:rsidP="008D7694">
      <w:pPr>
        <w:jc w:val="right"/>
        <w:rPr>
          <w:color w:val="000000"/>
        </w:rPr>
      </w:pPr>
      <w:r>
        <w:rPr>
          <w:color w:val="000000"/>
        </w:rPr>
        <w:t>Приказом по МКДОУ</w:t>
      </w:r>
    </w:p>
    <w:p w:rsidR="008D7694" w:rsidRDefault="00864083" w:rsidP="008D7694">
      <w:pPr>
        <w:jc w:val="right"/>
        <w:rPr>
          <w:color w:val="000000"/>
        </w:rPr>
      </w:pPr>
      <w:r>
        <w:rPr>
          <w:color w:val="000000"/>
        </w:rPr>
        <w:t xml:space="preserve"> «Солнышко» с. </w:t>
      </w:r>
      <w:proofErr w:type="spellStart"/>
      <w:r w:rsidR="00BB4DC4">
        <w:rPr>
          <w:color w:val="000000"/>
        </w:rPr>
        <w:t>Гурик</w:t>
      </w:r>
      <w:proofErr w:type="spellEnd"/>
    </w:p>
    <w:p w:rsidR="00C1197A" w:rsidRDefault="00BB4DC4" w:rsidP="008D7694">
      <w:pPr>
        <w:jc w:val="right"/>
        <w:rPr>
          <w:color w:val="000000"/>
        </w:rPr>
      </w:pPr>
      <w:r>
        <w:rPr>
          <w:color w:val="000000"/>
        </w:rPr>
        <w:t>от 24.05.2017</w:t>
      </w:r>
      <w:r w:rsidR="00C1197A">
        <w:rPr>
          <w:color w:val="000000"/>
        </w:rPr>
        <w:t xml:space="preserve"> года </w:t>
      </w:r>
      <w:r w:rsidR="00864083">
        <w:rPr>
          <w:color w:val="000000"/>
        </w:rPr>
        <w:t xml:space="preserve">№ </w:t>
      </w:r>
      <w:r>
        <w:rPr>
          <w:color w:val="000000"/>
        </w:rPr>
        <w:t>1</w:t>
      </w:r>
      <w:r w:rsidR="00864083">
        <w:rPr>
          <w:color w:val="000000"/>
        </w:rPr>
        <w:t xml:space="preserve">22 </w:t>
      </w:r>
    </w:p>
    <w:p w:rsidR="00530FCC" w:rsidRDefault="00C1197A" w:rsidP="008D7694">
      <w:pPr>
        <w:jc w:val="right"/>
        <w:rPr>
          <w:color w:val="000000"/>
        </w:rPr>
      </w:pPr>
      <w:r>
        <w:rPr>
          <w:color w:val="000000"/>
        </w:rPr>
        <w:t xml:space="preserve">Заведующий ______________ </w:t>
      </w:r>
    </w:p>
    <w:p w:rsidR="00C1197A" w:rsidRDefault="00BB4DC4" w:rsidP="008D7694">
      <w:pPr>
        <w:jc w:val="right"/>
        <w:rPr>
          <w:color w:val="000000"/>
        </w:rPr>
      </w:pPr>
      <w:r>
        <w:rPr>
          <w:color w:val="000000"/>
        </w:rPr>
        <w:t>Ч. А</w:t>
      </w:r>
      <w:r w:rsidR="00864083">
        <w:rPr>
          <w:color w:val="000000"/>
        </w:rPr>
        <w:t xml:space="preserve">. </w:t>
      </w:r>
      <w:r>
        <w:rPr>
          <w:color w:val="000000"/>
        </w:rPr>
        <w:t xml:space="preserve">Азизова </w:t>
      </w: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C1197A">
      <w:pPr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Pr="00BD70D9" w:rsidRDefault="00C1197A" w:rsidP="008D7694">
      <w:pPr>
        <w:jc w:val="right"/>
        <w:rPr>
          <w:color w:val="000000"/>
        </w:rPr>
      </w:pPr>
    </w:p>
    <w:p w:rsidR="00C1197A" w:rsidRPr="00BD70D9" w:rsidRDefault="00C1197A" w:rsidP="00C1197A">
      <w:pPr>
        <w:jc w:val="center"/>
        <w:rPr>
          <w:b/>
          <w:color w:val="000000"/>
        </w:rPr>
      </w:pPr>
      <w:r w:rsidRPr="00BD70D9">
        <w:rPr>
          <w:b/>
          <w:color w:val="000000"/>
        </w:rPr>
        <w:t xml:space="preserve">ПОЛОЖЕНИЕ </w:t>
      </w:r>
    </w:p>
    <w:p w:rsidR="00BD70D9" w:rsidRPr="00BD70D9" w:rsidRDefault="00C1197A" w:rsidP="00C1197A">
      <w:pPr>
        <w:jc w:val="center"/>
        <w:rPr>
          <w:b/>
          <w:color w:val="000000"/>
        </w:rPr>
      </w:pPr>
      <w:r w:rsidRPr="00BD70D9">
        <w:rPr>
          <w:b/>
          <w:color w:val="000000"/>
        </w:rPr>
        <w:t xml:space="preserve">О </w:t>
      </w:r>
      <w:r w:rsidR="00492A33" w:rsidRPr="00BD70D9">
        <w:rPr>
          <w:b/>
          <w:color w:val="000000"/>
        </w:rPr>
        <w:t xml:space="preserve">ПРИЁМЕ ВОСПИТАННИКОВ, </w:t>
      </w:r>
      <w:r w:rsidRPr="00BD70D9">
        <w:rPr>
          <w:b/>
          <w:color w:val="000000"/>
        </w:rPr>
        <w:t>ПОРЯДКЕ И ОСНОВАНИИ ПЕРЕВОДА,</w:t>
      </w:r>
    </w:p>
    <w:p w:rsidR="00C1197A" w:rsidRPr="00BD70D9" w:rsidRDefault="00C1197A" w:rsidP="00C1197A">
      <w:pPr>
        <w:jc w:val="center"/>
        <w:rPr>
          <w:b/>
          <w:color w:val="000000"/>
        </w:rPr>
      </w:pPr>
      <w:r w:rsidRPr="00BD70D9">
        <w:rPr>
          <w:b/>
          <w:color w:val="000000"/>
        </w:rPr>
        <w:t xml:space="preserve"> ОТЧИСЛЕНИЯ И ВОССТАНОВЛЕНИЯ ВОСПИТАННИКОВ</w:t>
      </w:r>
      <w:r w:rsidR="00BD70D9">
        <w:rPr>
          <w:b/>
          <w:color w:val="000000"/>
        </w:rPr>
        <w:t>.</w:t>
      </w:r>
    </w:p>
    <w:p w:rsidR="00BD70D9" w:rsidRDefault="00BD70D9" w:rsidP="00C1197A">
      <w:pPr>
        <w:jc w:val="center"/>
        <w:rPr>
          <w:b/>
          <w:color w:val="000000"/>
        </w:rPr>
      </w:pPr>
    </w:p>
    <w:p w:rsidR="00BD70D9" w:rsidRPr="00BD70D9" w:rsidRDefault="00C1197A" w:rsidP="00C1197A">
      <w:pPr>
        <w:jc w:val="center"/>
        <w:rPr>
          <w:b/>
          <w:color w:val="000000"/>
        </w:rPr>
      </w:pPr>
      <w:r w:rsidRPr="00BD70D9">
        <w:rPr>
          <w:b/>
          <w:color w:val="000000"/>
        </w:rPr>
        <w:t xml:space="preserve">Муниципальное </w:t>
      </w:r>
      <w:r w:rsidR="00864083" w:rsidRPr="00BD70D9">
        <w:rPr>
          <w:b/>
          <w:color w:val="000000"/>
        </w:rPr>
        <w:t xml:space="preserve">казенное </w:t>
      </w:r>
      <w:r w:rsidRPr="00BD70D9">
        <w:rPr>
          <w:b/>
          <w:color w:val="000000"/>
        </w:rPr>
        <w:t>дошкольное образовате</w:t>
      </w:r>
      <w:r w:rsidR="00864083" w:rsidRPr="00BD70D9">
        <w:rPr>
          <w:b/>
          <w:color w:val="000000"/>
        </w:rPr>
        <w:t>льное учреждение</w:t>
      </w:r>
    </w:p>
    <w:p w:rsidR="00C1197A" w:rsidRPr="00BD70D9" w:rsidRDefault="00864083" w:rsidP="00C1197A">
      <w:pPr>
        <w:jc w:val="center"/>
        <w:rPr>
          <w:b/>
          <w:color w:val="000000"/>
        </w:rPr>
      </w:pPr>
      <w:r w:rsidRPr="00BD70D9">
        <w:rPr>
          <w:b/>
          <w:color w:val="000000"/>
        </w:rPr>
        <w:t xml:space="preserve"> детский сад «Солнышко»</w:t>
      </w:r>
    </w:p>
    <w:p w:rsidR="00C1197A" w:rsidRPr="00BD70D9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864083" w:rsidRDefault="00864083" w:rsidP="00FC51CF">
      <w:pPr>
        <w:jc w:val="center"/>
        <w:rPr>
          <w:color w:val="000000"/>
        </w:rPr>
      </w:pPr>
    </w:p>
    <w:p w:rsidR="00864083" w:rsidRDefault="00864083" w:rsidP="00FC51CF">
      <w:pPr>
        <w:jc w:val="center"/>
        <w:rPr>
          <w:color w:val="000000"/>
        </w:rPr>
      </w:pPr>
    </w:p>
    <w:p w:rsidR="00864083" w:rsidRDefault="00864083" w:rsidP="00FC51CF">
      <w:pPr>
        <w:jc w:val="center"/>
        <w:rPr>
          <w:color w:val="000000"/>
        </w:rPr>
      </w:pPr>
    </w:p>
    <w:p w:rsidR="00864083" w:rsidRDefault="00864083" w:rsidP="00FC51CF">
      <w:pPr>
        <w:jc w:val="center"/>
        <w:rPr>
          <w:color w:val="000000"/>
        </w:rPr>
      </w:pPr>
    </w:p>
    <w:p w:rsidR="00C1197A" w:rsidRDefault="00C1197A" w:rsidP="00C1197A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t>Общие положения</w:t>
      </w:r>
    </w:p>
    <w:p w:rsidR="00C1197A" w:rsidRDefault="00C1197A" w:rsidP="00B16398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Настоящие Правила приёма детей в муниципальное</w:t>
      </w:r>
      <w:r w:rsidR="00864083">
        <w:rPr>
          <w:color w:val="000000"/>
        </w:rPr>
        <w:t xml:space="preserve"> </w:t>
      </w:r>
      <w:r>
        <w:rPr>
          <w:color w:val="000000"/>
        </w:rPr>
        <w:t xml:space="preserve"> дошкольное образовате</w:t>
      </w:r>
      <w:r w:rsidR="0006730E">
        <w:rPr>
          <w:color w:val="000000"/>
        </w:rPr>
        <w:t>льное учреждение детский сад «Солнышко»</w:t>
      </w:r>
      <w:r>
        <w:rPr>
          <w:color w:val="000000"/>
        </w:rPr>
        <w:t xml:space="preserve"> (далее по тексту - Правила) разработаны в соответствии с Конституцией РФ, законом </w:t>
      </w:r>
      <w:r w:rsidR="00B16398">
        <w:rPr>
          <w:color w:val="000000"/>
        </w:rPr>
        <w:t xml:space="preserve">«Об образовании в Российской Федерации», законом РФ «О милиции», законом РФ «О социальной защите граждан, подвергшихся радиации </w:t>
      </w:r>
      <w:proofErr w:type="gramStart"/>
      <w:r w:rsidR="00B16398">
        <w:rPr>
          <w:color w:val="000000"/>
        </w:rPr>
        <w:t>в следстви</w:t>
      </w:r>
      <w:r w:rsidR="00492A33">
        <w:rPr>
          <w:color w:val="000000"/>
        </w:rPr>
        <w:t>и</w:t>
      </w:r>
      <w:proofErr w:type="gramEnd"/>
      <w:r w:rsidR="00B16398">
        <w:rPr>
          <w:color w:val="000000"/>
        </w:rPr>
        <w:t xml:space="preserve"> катастрофы на Чернобыльской АЭС», законом РФ «О прокуратуре РФ», Уставом Муниципального дошкольного образовательног</w:t>
      </w:r>
      <w:r w:rsidR="0006730E">
        <w:rPr>
          <w:color w:val="000000"/>
        </w:rPr>
        <w:t>о учреждения детский сад «Солнышко»</w:t>
      </w:r>
      <w:r w:rsidR="00B16398">
        <w:rPr>
          <w:color w:val="000000"/>
        </w:rPr>
        <w:t xml:space="preserve"> и иными нормативными правовыми актами.</w:t>
      </w:r>
    </w:p>
    <w:p w:rsidR="00B16398" w:rsidRDefault="00B16398" w:rsidP="00B16398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Настоящие Правила обеспечивают принцип равных возможностей в реализации прав детей на бесплатное дошкольное образование, удовлетворение потребности родителей (законных представителей), проживающих на территории города, в дошкольном образовании детей.</w:t>
      </w:r>
    </w:p>
    <w:p w:rsidR="00B16398" w:rsidRDefault="00B16398" w:rsidP="00B16398">
      <w:pPr>
        <w:ind w:left="360"/>
        <w:jc w:val="both"/>
        <w:rPr>
          <w:color w:val="000000"/>
        </w:rPr>
      </w:pPr>
    </w:p>
    <w:p w:rsidR="00B16398" w:rsidRDefault="00B16398" w:rsidP="00B16398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t>Правила приёма детей</w:t>
      </w:r>
    </w:p>
    <w:p w:rsidR="00B16398" w:rsidRDefault="00B16398" w:rsidP="00510793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Порядок приёма детей в М</w:t>
      </w:r>
      <w:r w:rsidR="0006730E">
        <w:rPr>
          <w:color w:val="000000"/>
        </w:rPr>
        <w:t xml:space="preserve">КДОУ </w:t>
      </w:r>
      <w:r w:rsidR="00BB4DC4">
        <w:rPr>
          <w:color w:val="000000"/>
        </w:rPr>
        <w:t xml:space="preserve">« </w:t>
      </w:r>
      <w:proofErr w:type="spellStart"/>
      <w:r w:rsidR="00BB4DC4">
        <w:rPr>
          <w:color w:val="000000"/>
        </w:rPr>
        <w:t>Гурикский</w:t>
      </w:r>
      <w:proofErr w:type="spellEnd"/>
      <w:r w:rsidR="00BB4DC4">
        <w:rPr>
          <w:color w:val="000000"/>
        </w:rPr>
        <w:t xml:space="preserve">  детский сад</w:t>
      </w:r>
      <w:proofErr w:type="gramStart"/>
      <w:r w:rsidR="00BB4DC4">
        <w:rPr>
          <w:color w:val="000000"/>
        </w:rPr>
        <w:t>»</w:t>
      </w:r>
      <w:r w:rsidR="0006730E">
        <w:rPr>
          <w:color w:val="000000"/>
        </w:rPr>
        <w:t>«</w:t>
      </w:r>
      <w:proofErr w:type="gramEnd"/>
      <w:r w:rsidR="0006730E">
        <w:rPr>
          <w:color w:val="000000"/>
        </w:rPr>
        <w:t>Солнышко»</w:t>
      </w:r>
      <w:r w:rsidR="00510793">
        <w:rPr>
          <w:color w:val="000000"/>
        </w:rPr>
        <w:t xml:space="preserve"> определя</w:t>
      </w:r>
      <w:r w:rsidR="00593BD6">
        <w:rPr>
          <w:color w:val="000000"/>
        </w:rPr>
        <w:t>ется учредителем и закреплён в У</w:t>
      </w:r>
      <w:r w:rsidR="00510793">
        <w:rPr>
          <w:color w:val="000000"/>
        </w:rPr>
        <w:t>ставе образовательного учреждения.</w:t>
      </w:r>
    </w:p>
    <w:p w:rsidR="00510793" w:rsidRDefault="0006730E" w:rsidP="00A13661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В МКДОУ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/с «Солнышко»</w:t>
      </w:r>
      <w:r w:rsidR="00510793">
        <w:rPr>
          <w:color w:val="000000"/>
        </w:rPr>
        <w:t xml:space="preserve"> принимаются дети в воз</w:t>
      </w:r>
      <w:r>
        <w:rPr>
          <w:color w:val="000000"/>
        </w:rPr>
        <w:t>расте от 2 года</w:t>
      </w:r>
      <w:r w:rsidR="00510793">
        <w:rPr>
          <w:color w:val="000000"/>
        </w:rPr>
        <w:t xml:space="preserve"> до 7 лет на основании медицинского заключения. В отдельных случаях дети с ослабленным здоровьем могут посещать М</w:t>
      </w:r>
      <w:r>
        <w:rPr>
          <w:color w:val="000000"/>
        </w:rPr>
        <w:t>К</w:t>
      </w:r>
      <w:r w:rsidR="00510793">
        <w:rPr>
          <w:color w:val="000000"/>
        </w:rPr>
        <w:t>ДОУ до достижения возраста 8 лет по заключению врача или ПМПК.</w:t>
      </w:r>
    </w:p>
    <w:p w:rsidR="00510793" w:rsidRDefault="00510793" w:rsidP="00A13661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В учреждении на льготных условиях принимаются дети во внеочередном порядке:</w:t>
      </w:r>
    </w:p>
    <w:p w:rsidR="00510793" w:rsidRDefault="00510793" w:rsidP="00A13661">
      <w:pPr>
        <w:ind w:left="360"/>
        <w:jc w:val="both"/>
        <w:rPr>
          <w:color w:val="000000"/>
        </w:rPr>
      </w:pPr>
      <w:r>
        <w:rPr>
          <w:color w:val="000000"/>
        </w:rPr>
        <w:t>- судей;</w:t>
      </w:r>
    </w:p>
    <w:p w:rsidR="00510793" w:rsidRDefault="00510793" w:rsidP="00A13661">
      <w:pPr>
        <w:ind w:left="360"/>
        <w:jc w:val="both"/>
        <w:rPr>
          <w:color w:val="000000"/>
        </w:rPr>
      </w:pPr>
      <w:r>
        <w:rPr>
          <w:color w:val="000000"/>
        </w:rPr>
        <w:t>- работников прокуратуры;</w:t>
      </w:r>
    </w:p>
    <w:p w:rsidR="00510793" w:rsidRDefault="00510793" w:rsidP="00A13661">
      <w:pPr>
        <w:ind w:left="360"/>
        <w:jc w:val="both"/>
        <w:rPr>
          <w:color w:val="000000"/>
        </w:rPr>
      </w:pPr>
      <w:r>
        <w:rPr>
          <w:color w:val="000000"/>
        </w:rPr>
        <w:t>- граждан, подвергшихся воздействию радиации вследствие катастрофы на Чернобыльской АЭС;</w:t>
      </w:r>
    </w:p>
    <w:p w:rsidR="00510793" w:rsidRDefault="00510793" w:rsidP="00A13661">
      <w:pPr>
        <w:ind w:left="360"/>
        <w:jc w:val="both"/>
        <w:rPr>
          <w:color w:val="000000"/>
        </w:rPr>
      </w:pPr>
      <w:r>
        <w:rPr>
          <w:color w:val="000000"/>
        </w:rPr>
        <w:t>- погибших (пропавших без вести) военнослужащих и сотрудников органов внутренних дел</w:t>
      </w:r>
      <w:r w:rsidR="00A13661">
        <w:rPr>
          <w:color w:val="000000"/>
        </w:rPr>
        <w:t>, Г</w:t>
      </w:r>
      <w:r>
        <w:rPr>
          <w:color w:val="000000"/>
        </w:rPr>
        <w:t>осударственной противопожарной службы</w:t>
      </w:r>
      <w:r w:rsidR="00A13661">
        <w:rPr>
          <w:color w:val="000000"/>
        </w:rPr>
        <w:t>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погибших (пропавших без вести) военнослужащих и сотрудников органов уголовно-исполнительной системы;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иных категорий граждан, которым действующим законодательством предоставляется право на внеочередное обеспечение местами в дошкольных образовательных учреждениях.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В первоочередном порядке: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военнослужащих, в  том числе уволенных с военной службы в течение месяца со дня обращения;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сотрудников полиции, погибших (умерших) в связи с осуществлением служебной деятельности;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 xml:space="preserve">- сотрудников </w:t>
      </w:r>
      <w:proofErr w:type="spellStart"/>
      <w:r>
        <w:rPr>
          <w:color w:val="000000"/>
        </w:rPr>
        <w:t>госнаркоконтроля</w:t>
      </w:r>
      <w:proofErr w:type="spellEnd"/>
      <w:r>
        <w:rPr>
          <w:color w:val="000000"/>
        </w:rPr>
        <w:t>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родители, которых являются инвалидами;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работающих одиноких родителей, в том числе вдов (вдовцов);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из многодетных семей;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находящиеся под опекой дети из приём</w:t>
      </w:r>
      <w:r w:rsidR="00FE3730">
        <w:rPr>
          <w:color w:val="000000"/>
        </w:rPr>
        <w:t>ных семей;</w:t>
      </w:r>
    </w:p>
    <w:p w:rsidR="00FE3730" w:rsidRDefault="00FE3730" w:rsidP="00A13661">
      <w:pPr>
        <w:ind w:left="360"/>
        <w:jc w:val="both"/>
        <w:rPr>
          <w:color w:val="000000"/>
        </w:rPr>
      </w:pPr>
      <w:r>
        <w:rPr>
          <w:color w:val="000000"/>
        </w:rPr>
        <w:t>-граждан, имеющих статус безработных, при условии, что оба родителя относятся к данной категории;</w:t>
      </w:r>
    </w:p>
    <w:p w:rsidR="00FE3730" w:rsidRDefault="00FE3730" w:rsidP="00A13661">
      <w:pPr>
        <w:ind w:left="360"/>
        <w:jc w:val="both"/>
        <w:rPr>
          <w:color w:val="000000"/>
        </w:rPr>
      </w:pPr>
      <w:r>
        <w:rPr>
          <w:color w:val="000000"/>
        </w:rPr>
        <w:t>- студентов (обучающихся) учреждений высшего, начального и среднего общего и профессионального образования, получающих образование по дневной форме обучения;</w:t>
      </w:r>
    </w:p>
    <w:p w:rsidR="00FE3730" w:rsidRDefault="00FE3730" w:rsidP="00A13661">
      <w:pPr>
        <w:ind w:left="360"/>
        <w:jc w:val="both"/>
        <w:rPr>
          <w:color w:val="000000"/>
        </w:rPr>
      </w:pPr>
      <w:r>
        <w:rPr>
          <w:color w:val="000000"/>
        </w:rPr>
        <w:t xml:space="preserve">- граждан, эвакуируемых из зоны отчуждения и переселённых (переселяемых) из зоны отселения, беженцев при </w:t>
      </w:r>
      <w:r w:rsidR="0006730E">
        <w:rPr>
          <w:color w:val="000000"/>
        </w:rPr>
        <w:t xml:space="preserve">наличии регистрации в </w:t>
      </w:r>
      <w:proofErr w:type="spellStart"/>
      <w:r w:rsidR="0006730E">
        <w:rPr>
          <w:color w:val="000000"/>
        </w:rPr>
        <w:t>с</w:t>
      </w:r>
      <w:proofErr w:type="gramStart"/>
      <w:r w:rsidR="0006730E">
        <w:rPr>
          <w:color w:val="000000"/>
        </w:rPr>
        <w:t>.Х</w:t>
      </w:r>
      <w:proofErr w:type="gramEnd"/>
      <w:r w:rsidR="0006730E">
        <w:rPr>
          <w:color w:val="000000"/>
        </w:rPr>
        <w:t>алаг</w:t>
      </w:r>
      <w:proofErr w:type="spellEnd"/>
      <w:r>
        <w:rPr>
          <w:color w:val="000000"/>
        </w:rPr>
        <w:t>;</w:t>
      </w:r>
    </w:p>
    <w:p w:rsidR="00FE3730" w:rsidRDefault="00FE3730" w:rsidP="00FE3730">
      <w:pPr>
        <w:ind w:left="360"/>
        <w:jc w:val="both"/>
        <w:rPr>
          <w:color w:val="000000"/>
        </w:rPr>
      </w:pPr>
      <w:r>
        <w:rPr>
          <w:color w:val="000000"/>
        </w:rPr>
        <w:t>- иных категорий граждан, которым действующим законодательством предоставляется право на первоочередное обеспечение местами в дошкольных образовательных учреждениях.</w:t>
      </w:r>
    </w:p>
    <w:p w:rsidR="00FE3730" w:rsidRDefault="00FE3730" w:rsidP="00FE3730">
      <w:pPr>
        <w:ind w:left="360"/>
        <w:jc w:val="both"/>
        <w:rPr>
          <w:color w:val="000000"/>
        </w:rPr>
      </w:pPr>
      <w:r>
        <w:rPr>
          <w:color w:val="000000"/>
        </w:rPr>
        <w:t>2.4. Наравне с гражданами РФ имеют право на устройство детей в М</w:t>
      </w:r>
      <w:r w:rsidR="0006730E">
        <w:rPr>
          <w:color w:val="000000"/>
        </w:rPr>
        <w:t>К</w:t>
      </w:r>
      <w:r>
        <w:rPr>
          <w:color w:val="000000"/>
        </w:rPr>
        <w:t>ДОУ иностранные граждане и лица без гражданства, зарегистрированные в установленном порядке по месту жительства (преб</w:t>
      </w:r>
      <w:r w:rsidR="0006730E">
        <w:rPr>
          <w:color w:val="000000"/>
        </w:rPr>
        <w:t xml:space="preserve">ывания) на территории </w:t>
      </w:r>
      <w:proofErr w:type="spellStart"/>
      <w:r w:rsidR="0006730E">
        <w:rPr>
          <w:color w:val="000000"/>
        </w:rPr>
        <w:t>с</w:t>
      </w:r>
      <w:proofErr w:type="gramStart"/>
      <w:r w:rsidR="0006730E">
        <w:rPr>
          <w:color w:val="000000"/>
        </w:rPr>
        <w:t>.</w:t>
      </w:r>
      <w:r w:rsidR="00BB4DC4">
        <w:rPr>
          <w:color w:val="000000"/>
        </w:rPr>
        <w:t>Г</w:t>
      </w:r>
      <w:proofErr w:type="gramEnd"/>
      <w:r w:rsidR="00BB4DC4">
        <w:rPr>
          <w:color w:val="000000"/>
        </w:rPr>
        <w:t>урик</w:t>
      </w:r>
      <w:proofErr w:type="spellEnd"/>
    </w:p>
    <w:p w:rsidR="00FE3730" w:rsidRPr="00B242D6" w:rsidRDefault="00FE3730" w:rsidP="00FE3730">
      <w:pPr>
        <w:jc w:val="both"/>
        <w:rPr>
          <w:color w:val="000000"/>
        </w:rPr>
      </w:pPr>
      <w:r>
        <w:rPr>
          <w:color w:val="000000"/>
        </w:rPr>
        <w:t xml:space="preserve">2.5. </w:t>
      </w:r>
      <w:r w:rsidRPr="00B242D6">
        <w:rPr>
          <w:rStyle w:val="a4"/>
          <w:b w:val="0"/>
          <w:iCs/>
          <w:color w:val="000000"/>
        </w:rPr>
        <w:t>Место в Учреждении сохраняется за ребенком в связи:</w:t>
      </w:r>
    </w:p>
    <w:p w:rsidR="00FE3730" w:rsidRPr="00B242D6" w:rsidRDefault="00FE3730" w:rsidP="00FE3730">
      <w:pPr>
        <w:jc w:val="both"/>
        <w:rPr>
          <w:color w:val="000000"/>
        </w:rPr>
      </w:pPr>
      <w:r w:rsidRPr="00B242D6">
        <w:rPr>
          <w:color w:val="000000"/>
        </w:rPr>
        <w:t>-  с болезнью или санаторно-курортным лечением;</w:t>
      </w:r>
    </w:p>
    <w:p w:rsidR="009F4609" w:rsidRPr="00B242D6" w:rsidRDefault="00FE3730" w:rsidP="00FE3730">
      <w:pPr>
        <w:jc w:val="both"/>
        <w:rPr>
          <w:color w:val="000000"/>
        </w:rPr>
      </w:pPr>
      <w:r w:rsidRPr="00B242D6">
        <w:rPr>
          <w:color w:val="000000"/>
        </w:rPr>
        <w:lastRenderedPageBreak/>
        <w:t>- временным переводом ребенка в другое учреж</w:t>
      </w:r>
      <w:r w:rsidR="009F4609">
        <w:rPr>
          <w:color w:val="000000"/>
        </w:rPr>
        <w:t xml:space="preserve">дение, реализующее основную </w:t>
      </w:r>
      <w:r w:rsidRPr="00B242D6">
        <w:rPr>
          <w:color w:val="000000"/>
        </w:rPr>
        <w:t>образовательную программу дошкольного образования, по медицинским показаниям</w:t>
      </w:r>
      <w:r w:rsidR="009F4609">
        <w:rPr>
          <w:color w:val="000000"/>
        </w:rPr>
        <w:t xml:space="preserve"> (на срок определённый комиссией, направившей ребёнка)</w:t>
      </w:r>
      <w:r w:rsidRPr="00B242D6">
        <w:rPr>
          <w:color w:val="000000"/>
        </w:rPr>
        <w:t>;</w:t>
      </w:r>
    </w:p>
    <w:p w:rsidR="00FE3730" w:rsidRPr="00B242D6" w:rsidRDefault="00FE3730" w:rsidP="00FE3730">
      <w:pPr>
        <w:jc w:val="both"/>
        <w:rPr>
          <w:color w:val="000000"/>
        </w:rPr>
      </w:pPr>
      <w:r w:rsidRPr="00B242D6">
        <w:rPr>
          <w:color w:val="000000"/>
        </w:rPr>
        <w:t>- отпуском родителей (законных представителей) или летним оздоровительным периодом</w:t>
      </w:r>
    </w:p>
    <w:p w:rsidR="00FE3730" w:rsidRDefault="009F4609" w:rsidP="009F4609">
      <w:pPr>
        <w:jc w:val="both"/>
        <w:rPr>
          <w:color w:val="000000"/>
        </w:rPr>
      </w:pPr>
      <w:r>
        <w:rPr>
          <w:color w:val="000000"/>
        </w:rPr>
        <w:t>(не более 75 дней);</w:t>
      </w:r>
    </w:p>
    <w:p w:rsidR="009F4609" w:rsidRDefault="009F4609" w:rsidP="009F4609">
      <w:pPr>
        <w:jc w:val="both"/>
        <w:rPr>
          <w:color w:val="000000"/>
        </w:rPr>
      </w:pPr>
      <w:r>
        <w:rPr>
          <w:color w:val="000000"/>
        </w:rPr>
        <w:t>- конкурсный отбор детей в М</w:t>
      </w:r>
      <w:r w:rsidR="0006730E">
        <w:rPr>
          <w:color w:val="000000"/>
        </w:rPr>
        <w:t>К</w:t>
      </w:r>
      <w:r>
        <w:rPr>
          <w:color w:val="000000"/>
        </w:rPr>
        <w:t>ДОУ не допускается.</w:t>
      </w:r>
    </w:p>
    <w:p w:rsidR="009F4609" w:rsidRDefault="009F4609" w:rsidP="009F4609">
      <w:pPr>
        <w:jc w:val="both"/>
        <w:rPr>
          <w:color w:val="000000"/>
        </w:rPr>
      </w:pPr>
    </w:p>
    <w:p w:rsidR="009F4609" w:rsidRDefault="009F4609" w:rsidP="009F4609">
      <w:pPr>
        <w:numPr>
          <w:ilvl w:val="0"/>
          <w:numId w:val="1"/>
        </w:numPr>
        <w:jc w:val="center"/>
        <w:rPr>
          <w:color w:val="000000"/>
        </w:rPr>
      </w:pPr>
      <w:r>
        <w:rPr>
          <w:b/>
          <w:color w:val="000000"/>
        </w:rPr>
        <w:t>Комплектование групп.</w:t>
      </w:r>
    </w:p>
    <w:p w:rsidR="009F4609" w:rsidRDefault="009F4609" w:rsidP="009F4609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Количество и порядок комплектования групп в М</w:t>
      </w:r>
      <w:r w:rsidR="0006730E">
        <w:rPr>
          <w:color w:val="000000"/>
        </w:rPr>
        <w:t>К</w:t>
      </w:r>
      <w:r>
        <w:rPr>
          <w:color w:val="000000"/>
        </w:rPr>
        <w:t>ДОУ определяет управление образования, исходя из предельной наполняемости.</w:t>
      </w:r>
    </w:p>
    <w:p w:rsidR="009F4609" w:rsidRDefault="009F4609" w:rsidP="009F4609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Численность детей в группах определяется в соответствии с Типовым положением о дошкольном образовательном учреждении и распоряжениями управления образования.</w:t>
      </w:r>
    </w:p>
    <w:p w:rsidR="009F4609" w:rsidRDefault="009F4609" w:rsidP="009F4609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В соответствии с современными </w:t>
      </w:r>
      <w:proofErr w:type="spellStart"/>
      <w:r>
        <w:rPr>
          <w:color w:val="000000"/>
        </w:rPr>
        <w:t>психолого</w:t>
      </w:r>
      <w:proofErr w:type="spellEnd"/>
      <w:r>
        <w:rPr>
          <w:color w:val="000000"/>
        </w:rPr>
        <w:t xml:space="preserve"> – педагогическими и медицинскими рекомендациями группы комплектуются по одновозрастному и разновозрастному принципу.</w:t>
      </w:r>
    </w:p>
    <w:p w:rsidR="009F4609" w:rsidRDefault="009F4609" w:rsidP="009F4609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Руководитель М</w:t>
      </w:r>
      <w:r w:rsidR="0006730E">
        <w:rPr>
          <w:color w:val="000000"/>
        </w:rPr>
        <w:t>К</w:t>
      </w:r>
      <w:r>
        <w:rPr>
          <w:color w:val="000000"/>
        </w:rPr>
        <w:t xml:space="preserve">ДОУ осуществляет комплектование групп на новый учебный год с </w:t>
      </w:r>
      <w:r w:rsidR="00C1273E">
        <w:rPr>
          <w:color w:val="000000"/>
        </w:rPr>
        <w:t>1 июля по 1 сентября каждого календарного года.</w:t>
      </w:r>
    </w:p>
    <w:p w:rsidR="00C1273E" w:rsidRDefault="00C1273E" w:rsidP="00C1273E">
      <w:pPr>
        <w:ind w:left="360"/>
        <w:jc w:val="both"/>
        <w:rPr>
          <w:color w:val="000000"/>
        </w:rPr>
      </w:pPr>
    </w:p>
    <w:p w:rsidR="00C1273E" w:rsidRDefault="00C1273E" w:rsidP="00C1273E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t>Приём детей</w:t>
      </w:r>
    </w:p>
    <w:p w:rsidR="00C1273E" w:rsidRDefault="00C1273E" w:rsidP="00C1273E">
      <w:pPr>
        <w:numPr>
          <w:ilvl w:val="1"/>
          <w:numId w:val="1"/>
        </w:numPr>
        <w:jc w:val="both"/>
        <w:rPr>
          <w:color w:val="000000"/>
        </w:rPr>
      </w:pPr>
      <w:proofErr w:type="gramStart"/>
      <w:r>
        <w:rPr>
          <w:color w:val="000000"/>
        </w:rPr>
        <w:t>Руководитель М</w:t>
      </w:r>
      <w:r w:rsidR="0006730E">
        <w:rPr>
          <w:color w:val="000000"/>
        </w:rPr>
        <w:t>К</w:t>
      </w:r>
      <w:r>
        <w:rPr>
          <w:color w:val="000000"/>
        </w:rPr>
        <w:t>ДОУ при приёме детей заключает с родителями (законными представителями) договор об образовании, где закрепляются права и обязанности сторон (один экземпляр договора выдаётся родителям (законным представителям).</w:t>
      </w:r>
      <w:proofErr w:type="gramEnd"/>
    </w:p>
    <w:p w:rsidR="00C1273E" w:rsidRDefault="00C1273E" w:rsidP="00C1273E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Приём детей заключается на основании медицинского заключения, заявления и документов, удостоверяющих личность одного из родителей (законных представителей), путёвки управления образования.</w:t>
      </w:r>
    </w:p>
    <w:p w:rsidR="00C1273E" w:rsidRDefault="00C1273E" w:rsidP="00C1273E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Руководитель знакомит родителей  (законных представителей) с Уставом учреждения, лицензией на </w:t>
      </w:r>
      <w:proofErr w:type="gramStart"/>
      <w:r>
        <w:rPr>
          <w:color w:val="000000"/>
        </w:rPr>
        <w:t>право ведения</w:t>
      </w:r>
      <w:proofErr w:type="gramEnd"/>
      <w:r>
        <w:rPr>
          <w:color w:val="000000"/>
        </w:rPr>
        <w:t xml:space="preserve"> образовательной деятельности, основными образовательными программами, реализуемыми в учреждении.</w:t>
      </w:r>
    </w:p>
    <w:p w:rsidR="00C1273E" w:rsidRDefault="00C1273E" w:rsidP="00C1273E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Руководитель М</w:t>
      </w:r>
      <w:r w:rsidR="00BD70D9">
        <w:rPr>
          <w:color w:val="000000"/>
        </w:rPr>
        <w:t>К</w:t>
      </w:r>
      <w:r>
        <w:rPr>
          <w:color w:val="000000"/>
        </w:rPr>
        <w:t>ДОУ информирует родителей (законных представителей)</w:t>
      </w:r>
      <w:r w:rsidR="00526044">
        <w:rPr>
          <w:color w:val="000000"/>
        </w:rPr>
        <w:t xml:space="preserve"> (вывешивает информацию в местах доступных для них) об органах и организациях, их должностных лицах (с указанием способов связи с ними), осуществляющих контроль и надзор за деятельностью М</w:t>
      </w:r>
      <w:r w:rsidR="00BD70D9">
        <w:rPr>
          <w:color w:val="000000"/>
        </w:rPr>
        <w:t>К</w:t>
      </w:r>
      <w:r w:rsidR="00526044">
        <w:rPr>
          <w:color w:val="000000"/>
        </w:rPr>
        <w:t>ДОУ по соблюдению и защите прав ребёнка.</w:t>
      </w:r>
    </w:p>
    <w:p w:rsidR="00526044" w:rsidRDefault="00526044" w:rsidP="00C1273E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Руководитель М</w:t>
      </w:r>
      <w:r w:rsidR="00BD70D9">
        <w:rPr>
          <w:color w:val="000000"/>
        </w:rPr>
        <w:t>К</w:t>
      </w:r>
      <w:r>
        <w:rPr>
          <w:color w:val="000000"/>
        </w:rPr>
        <w:t>ДОУ осуществляет зачисление детей в контингент воспитанников на новый учебный год и в течение учебного года при дополнительном приёме детей оформлением приказа.</w:t>
      </w:r>
    </w:p>
    <w:p w:rsidR="00593BD6" w:rsidRDefault="00593BD6" w:rsidP="00593BD6">
      <w:pPr>
        <w:numPr>
          <w:ilvl w:val="1"/>
          <w:numId w:val="1"/>
        </w:numPr>
        <w:jc w:val="both"/>
        <w:rPr>
          <w:color w:val="000000"/>
        </w:rPr>
      </w:pPr>
      <w:r w:rsidRPr="00593BD6">
        <w:rPr>
          <w:rStyle w:val="a5"/>
          <w:bCs/>
          <w:i w:val="0"/>
          <w:color w:val="000000"/>
        </w:rPr>
        <w:t>Основанием для отказа в приеме</w:t>
      </w:r>
      <w:r w:rsidRPr="00593BD6">
        <w:rPr>
          <w:rStyle w:val="apple-converted-space"/>
          <w:color w:val="000000"/>
        </w:rPr>
        <w:t> </w:t>
      </w:r>
      <w:r w:rsidRPr="00593BD6">
        <w:rPr>
          <w:color w:val="000000"/>
        </w:rPr>
        <w:t>(зачислении) ребенка в ДОУ является непредставление документов, необходимых при зачислении ребенка в ДОУ.</w:t>
      </w:r>
    </w:p>
    <w:p w:rsidR="00593BD6" w:rsidRPr="00593BD6" w:rsidRDefault="00593BD6" w:rsidP="00593BD6">
      <w:pPr>
        <w:numPr>
          <w:ilvl w:val="1"/>
          <w:numId w:val="1"/>
        </w:numPr>
        <w:jc w:val="both"/>
        <w:rPr>
          <w:color w:val="000000"/>
        </w:rPr>
      </w:pPr>
      <w:r w:rsidRPr="00593BD6">
        <w:rPr>
          <w:color w:val="000000"/>
        </w:rPr>
        <w:t> Родители (законные представители) воспитанника вправе повторно подать документы в приеме (зачислении) ребенка в ДОУ, устранив причины отказа в приеме (зачислении) ребенка в ДОУ.</w:t>
      </w:r>
    </w:p>
    <w:p w:rsidR="00593BD6" w:rsidRDefault="00593BD6" w:rsidP="00593BD6">
      <w:pPr>
        <w:ind w:left="795"/>
        <w:jc w:val="both"/>
        <w:rPr>
          <w:color w:val="000000"/>
        </w:rPr>
      </w:pPr>
    </w:p>
    <w:p w:rsidR="00526044" w:rsidRDefault="00526044" w:rsidP="00526044">
      <w:pPr>
        <w:ind w:left="360"/>
        <w:jc w:val="both"/>
        <w:rPr>
          <w:color w:val="000000"/>
        </w:rPr>
      </w:pPr>
    </w:p>
    <w:p w:rsidR="00526044" w:rsidRDefault="00526044" w:rsidP="00526044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t>Отчисление детей</w:t>
      </w:r>
    </w:p>
    <w:p w:rsidR="00526044" w:rsidRDefault="00526044" w:rsidP="00526044">
      <w:pPr>
        <w:ind w:left="360"/>
        <w:rPr>
          <w:color w:val="000000"/>
        </w:rPr>
      </w:pPr>
      <w:r>
        <w:rPr>
          <w:color w:val="000000"/>
        </w:rPr>
        <w:t>5.1.</w:t>
      </w:r>
      <w:r w:rsidR="00B2559D">
        <w:rPr>
          <w:color w:val="000000"/>
        </w:rPr>
        <w:t xml:space="preserve"> </w:t>
      </w:r>
      <w:r>
        <w:rPr>
          <w:color w:val="000000"/>
        </w:rPr>
        <w:t>Руководитель М</w:t>
      </w:r>
      <w:r w:rsidR="00BD70D9">
        <w:rPr>
          <w:color w:val="000000"/>
        </w:rPr>
        <w:t>К</w:t>
      </w:r>
      <w:r>
        <w:rPr>
          <w:color w:val="000000"/>
        </w:rPr>
        <w:t>ДОУ имеет право отчислять детей из дошкольного учреждения в следующих случаях:</w:t>
      </w:r>
    </w:p>
    <w:p w:rsidR="00526044" w:rsidRDefault="00526044" w:rsidP="00526044">
      <w:pPr>
        <w:ind w:left="360"/>
        <w:rPr>
          <w:color w:val="000000"/>
        </w:rPr>
      </w:pPr>
      <w:r>
        <w:rPr>
          <w:color w:val="000000"/>
        </w:rPr>
        <w:t>- по заявлению родителей (законных представителей);</w:t>
      </w:r>
    </w:p>
    <w:p w:rsidR="00526044" w:rsidRDefault="00526044" w:rsidP="00526044">
      <w:pPr>
        <w:ind w:left="360"/>
        <w:rPr>
          <w:color w:val="000000"/>
        </w:rPr>
      </w:pPr>
      <w:r>
        <w:rPr>
          <w:color w:val="000000"/>
        </w:rPr>
        <w:t>- по медицинским показаниям, при наличии заключения о состоянии здоровья ребёнка, препятствующее его дальнейшему пребыванию в М</w:t>
      </w:r>
      <w:r w:rsidR="00BD70D9">
        <w:rPr>
          <w:color w:val="000000"/>
        </w:rPr>
        <w:t>К</w:t>
      </w:r>
      <w:r>
        <w:rPr>
          <w:color w:val="000000"/>
        </w:rPr>
        <w:t>ДОУ;</w:t>
      </w:r>
    </w:p>
    <w:p w:rsidR="004F565D" w:rsidRDefault="00526044" w:rsidP="00526044">
      <w:pPr>
        <w:ind w:left="360"/>
        <w:jc w:val="both"/>
        <w:rPr>
          <w:color w:val="000000"/>
        </w:rPr>
      </w:pPr>
      <w:r>
        <w:rPr>
          <w:color w:val="000000"/>
        </w:rPr>
        <w:t xml:space="preserve">- в </w:t>
      </w:r>
      <w:r w:rsidR="004F565D" w:rsidRPr="00D37AA6">
        <w:rPr>
          <w:color w:val="000000"/>
        </w:rPr>
        <w:t>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526044" w:rsidRDefault="00526044" w:rsidP="00526044">
      <w:pPr>
        <w:ind w:left="360"/>
        <w:jc w:val="both"/>
        <w:rPr>
          <w:color w:val="000000"/>
        </w:rPr>
      </w:pPr>
      <w:r>
        <w:rPr>
          <w:color w:val="000000"/>
        </w:rPr>
        <w:t>О предстоящем отчислении ребёнка родители (законные представители) уведомляются администрацией за 7 дней</w:t>
      </w:r>
      <w:r w:rsidR="00557BAA">
        <w:rPr>
          <w:color w:val="000000"/>
        </w:rPr>
        <w:t>.</w:t>
      </w:r>
    </w:p>
    <w:p w:rsidR="00557BAA" w:rsidRDefault="00593BD6" w:rsidP="00526044">
      <w:pPr>
        <w:ind w:left="360"/>
        <w:jc w:val="both"/>
        <w:rPr>
          <w:color w:val="000000"/>
        </w:rPr>
      </w:pPr>
      <w:r>
        <w:rPr>
          <w:color w:val="000000"/>
        </w:rPr>
        <w:t>5.2. О</w:t>
      </w:r>
      <w:r w:rsidR="00557BAA">
        <w:rPr>
          <w:color w:val="000000"/>
        </w:rPr>
        <w:t>тчисление детей производится приказом руководителя М</w:t>
      </w:r>
      <w:r w:rsidR="00BD70D9">
        <w:rPr>
          <w:color w:val="000000"/>
        </w:rPr>
        <w:t>К</w:t>
      </w:r>
      <w:r w:rsidR="00557BAA">
        <w:rPr>
          <w:color w:val="000000"/>
        </w:rPr>
        <w:t>ДОУ. Об отчисленном ребёнке сдаётся информация в управление образования, о чём делается отметка в базе данных регистрации детей.</w:t>
      </w:r>
    </w:p>
    <w:p w:rsidR="00557BAA" w:rsidRDefault="00557BAA" w:rsidP="00526044">
      <w:pPr>
        <w:ind w:left="360"/>
        <w:jc w:val="both"/>
        <w:rPr>
          <w:color w:val="000000"/>
        </w:rPr>
      </w:pPr>
      <w:r>
        <w:rPr>
          <w:color w:val="000000"/>
        </w:rPr>
        <w:lastRenderedPageBreak/>
        <w:t>5.3. Решение об отчислении может быть обжаловано Учредителю  в месячный срок со дня письменного уведомления либо в соответствии с законодательством РФ.</w:t>
      </w:r>
    </w:p>
    <w:p w:rsidR="00557BAA" w:rsidRPr="00B242D6" w:rsidRDefault="00557BAA" w:rsidP="00557BAA">
      <w:pPr>
        <w:jc w:val="both"/>
        <w:rPr>
          <w:color w:val="000000"/>
        </w:rPr>
      </w:pPr>
      <w:r>
        <w:rPr>
          <w:color w:val="000000"/>
        </w:rPr>
        <w:t xml:space="preserve">      5.4. Р</w:t>
      </w:r>
      <w:r w:rsidRPr="00B242D6">
        <w:rPr>
          <w:color w:val="000000"/>
        </w:rPr>
        <w:t xml:space="preserve">асторжение договора, регулирующего отношения между </w:t>
      </w:r>
      <w:r>
        <w:rPr>
          <w:color w:val="000000"/>
        </w:rPr>
        <w:t>ДОУ</w:t>
      </w:r>
      <w:r w:rsidRPr="00B242D6">
        <w:rPr>
          <w:color w:val="000000"/>
        </w:rPr>
        <w:t xml:space="preserve"> и родителями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>(законными представителями)</w:t>
      </w:r>
      <w:r w:rsidRPr="00B242D6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воспитанника </w:t>
      </w:r>
      <w:r w:rsidRPr="00B242D6">
        <w:rPr>
          <w:color w:val="000000"/>
        </w:rPr>
        <w:t>по соглашению сторон;</w:t>
      </w:r>
    </w:p>
    <w:p w:rsidR="00557BAA" w:rsidRDefault="00557BAA" w:rsidP="00557BAA">
      <w:pPr>
        <w:jc w:val="both"/>
        <w:rPr>
          <w:color w:val="000000"/>
        </w:rPr>
      </w:pPr>
      <w:r>
        <w:rPr>
          <w:color w:val="000000"/>
        </w:rPr>
        <w:t xml:space="preserve">      5.5. И</w:t>
      </w:r>
      <w:r w:rsidRPr="00B242D6">
        <w:rPr>
          <w:color w:val="000000"/>
        </w:rPr>
        <w:t xml:space="preserve">стечение срока действия договора, регулирующего отношения между </w:t>
      </w:r>
      <w:r>
        <w:rPr>
          <w:color w:val="000000"/>
        </w:rPr>
        <w:t>ДО</w:t>
      </w:r>
      <w:r w:rsidRPr="00B242D6">
        <w:rPr>
          <w:color w:val="000000"/>
        </w:rPr>
        <w:t>У и родителями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>(законными представителями)</w:t>
      </w:r>
      <w:r>
        <w:rPr>
          <w:color w:val="000000"/>
        </w:rPr>
        <w:t xml:space="preserve"> воспитанника.</w:t>
      </w:r>
    </w:p>
    <w:p w:rsidR="00557BAA" w:rsidRPr="00D37AA6" w:rsidRDefault="00557BAA" w:rsidP="00526044">
      <w:pPr>
        <w:ind w:left="360"/>
        <w:jc w:val="both"/>
        <w:rPr>
          <w:color w:val="000000"/>
        </w:rPr>
      </w:pPr>
    </w:p>
    <w:p w:rsidR="000F5F28" w:rsidRPr="00557BAA" w:rsidRDefault="00557BAA" w:rsidP="00557BAA">
      <w:pPr>
        <w:jc w:val="center"/>
        <w:rPr>
          <w:b/>
          <w:color w:val="000000"/>
          <w:bdr w:val="none" w:sz="0" w:space="0" w:color="auto" w:frame="1"/>
        </w:rPr>
      </w:pPr>
      <w:r w:rsidRPr="00557BAA">
        <w:rPr>
          <w:b/>
          <w:color w:val="000000"/>
          <w:bdr w:val="none" w:sz="0" w:space="0" w:color="auto" w:frame="1"/>
        </w:rPr>
        <w:t>6</w:t>
      </w:r>
      <w:r w:rsidR="004F565D" w:rsidRPr="00557BAA">
        <w:rPr>
          <w:b/>
          <w:color w:val="000000"/>
          <w:bdr w:val="none" w:sz="0" w:space="0" w:color="auto" w:frame="1"/>
        </w:rPr>
        <w:t>.</w:t>
      </w:r>
      <w:r w:rsidRPr="00557BAA">
        <w:rPr>
          <w:b/>
          <w:color w:val="000000"/>
          <w:bdr w:val="none" w:sz="0" w:space="0" w:color="auto" w:frame="1"/>
        </w:rPr>
        <w:t xml:space="preserve"> </w:t>
      </w:r>
      <w:r w:rsidR="004F565D" w:rsidRPr="00557BAA">
        <w:rPr>
          <w:b/>
          <w:color w:val="000000"/>
          <w:bdr w:val="none" w:sz="0" w:space="0" w:color="auto" w:frame="1"/>
        </w:rPr>
        <w:t>Порядок восстановления в ДОУ</w:t>
      </w:r>
    </w:p>
    <w:p w:rsidR="004F565D" w:rsidRPr="00D37AA6" w:rsidRDefault="00557BAA" w:rsidP="00A13661">
      <w:pPr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>6</w:t>
      </w:r>
      <w:r w:rsidR="004F565D" w:rsidRPr="00D37AA6">
        <w:rPr>
          <w:color w:val="000000"/>
        </w:rPr>
        <w:t xml:space="preserve">.1. </w:t>
      </w:r>
      <w:r w:rsidR="00B242D6" w:rsidRPr="00D37AA6">
        <w:rPr>
          <w:color w:val="000000"/>
        </w:rPr>
        <w:t>В</w:t>
      </w:r>
      <w:r w:rsidR="004F565D" w:rsidRPr="00D37AA6">
        <w:rPr>
          <w:color w:val="000000"/>
        </w:rPr>
        <w:t>оспитанник, отчисленный из 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4F565D" w:rsidRPr="00D37AA6" w:rsidRDefault="00557BAA" w:rsidP="00B242D6">
      <w:pPr>
        <w:jc w:val="both"/>
        <w:rPr>
          <w:color w:val="000000"/>
        </w:rPr>
      </w:pPr>
      <w:r>
        <w:rPr>
          <w:color w:val="000000"/>
        </w:rPr>
        <w:t>6</w:t>
      </w:r>
      <w:r w:rsidR="004F565D" w:rsidRPr="00D37AA6">
        <w:rPr>
          <w:color w:val="000000"/>
        </w:rPr>
        <w:t>.2. Основанием для восстановления  воспитанника является распорядительный акт (приказ) ДОУ, осуществляюще</w:t>
      </w:r>
      <w:r w:rsidR="00B242D6" w:rsidRPr="00D37AA6">
        <w:rPr>
          <w:color w:val="000000"/>
        </w:rPr>
        <w:t>го</w:t>
      </w:r>
      <w:r w:rsidR="004F565D" w:rsidRPr="00D37AA6">
        <w:rPr>
          <w:color w:val="000000"/>
        </w:rPr>
        <w:t xml:space="preserve"> образовательную деятельность, о восстановлении.</w:t>
      </w:r>
    </w:p>
    <w:p w:rsidR="004F565D" w:rsidRDefault="00557BAA" w:rsidP="00B242D6">
      <w:pPr>
        <w:jc w:val="both"/>
        <w:rPr>
          <w:color w:val="000000"/>
        </w:rPr>
      </w:pPr>
      <w:r>
        <w:rPr>
          <w:color w:val="000000"/>
        </w:rPr>
        <w:t>6</w:t>
      </w:r>
      <w:r w:rsidR="004F565D" w:rsidRPr="00D37AA6">
        <w:rPr>
          <w:color w:val="000000"/>
        </w:rPr>
        <w:t>.3. Права и обязанности участников образовательного процесса, предусмотренные,  законодательством об образовании и локальными актами ДОУ возникают с даты восстановлении  воспитанника в ДОУ.</w:t>
      </w:r>
    </w:p>
    <w:p w:rsidR="00557BAA" w:rsidRDefault="00557BAA" w:rsidP="00B242D6">
      <w:pPr>
        <w:jc w:val="both"/>
        <w:rPr>
          <w:color w:val="000000"/>
        </w:rPr>
      </w:pPr>
    </w:p>
    <w:p w:rsidR="004F565D" w:rsidRPr="00557BAA" w:rsidRDefault="00557BAA" w:rsidP="00557BAA">
      <w:pPr>
        <w:jc w:val="center"/>
        <w:rPr>
          <w:b/>
          <w:color w:val="000000"/>
        </w:rPr>
      </w:pPr>
      <w:r>
        <w:rPr>
          <w:b/>
          <w:color w:val="000000"/>
        </w:rPr>
        <w:t>7. Перевод детей</w:t>
      </w:r>
    </w:p>
    <w:p w:rsidR="00213322" w:rsidRPr="00B242D6" w:rsidRDefault="00B2559D" w:rsidP="00213322">
      <w:pPr>
        <w:jc w:val="both"/>
        <w:rPr>
          <w:color w:val="000000"/>
        </w:rPr>
      </w:pPr>
      <w:r>
        <w:rPr>
          <w:color w:val="555555"/>
        </w:rPr>
        <w:t xml:space="preserve">7.1 </w:t>
      </w:r>
      <w:r w:rsidR="00213322">
        <w:rPr>
          <w:color w:val="555555"/>
        </w:rPr>
        <w:t xml:space="preserve"> </w:t>
      </w:r>
      <w:r w:rsidR="00213322" w:rsidRPr="00B242D6">
        <w:rPr>
          <w:rStyle w:val="a5"/>
          <w:bCs/>
          <w:i w:val="0"/>
          <w:color w:val="000000"/>
        </w:rPr>
        <w:t>Основаниями для перевода ребёнка являются:</w:t>
      </w:r>
    </w:p>
    <w:p w:rsidR="00213322" w:rsidRPr="00B242D6" w:rsidRDefault="00213322" w:rsidP="00213322">
      <w:pPr>
        <w:jc w:val="both"/>
        <w:rPr>
          <w:color w:val="000000"/>
        </w:rPr>
      </w:pPr>
      <w:r w:rsidRPr="00B242D6">
        <w:rPr>
          <w:rStyle w:val="a5"/>
          <w:bCs/>
          <w:i w:val="0"/>
          <w:color w:val="000000"/>
        </w:rPr>
        <w:t>-</w:t>
      </w:r>
      <w:r w:rsidRPr="00B242D6">
        <w:rPr>
          <w:rStyle w:val="apple-converted-space"/>
          <w:bCs/>
          <w:iCs/>
          <w:color w:val="000000"/>
        </w:rPr>
        <w:t> </w:t>
      </w:r>
      <w:r w:rsidRPr="00B242D6">
        <w:rPr>
          <w:color w:val="000000"/>
        </w:rPr>
        <w:t>заявление родителей (законных представителей); </w:t>
      </w:r>
    </w:p>
    <w:p w:rsidR="00213322" w:rsidRPr="00B242D6" w:rsidRDefault="00213322" w:rsidP="00213322">
      <w:pPr>
        <w:jc w:val="both"/>
        <w:rPr>
          <w:color w:val="000000"/>
        </w:rPr>
      </w:pPr>
      <w:r w:rsidRPr="00B242D6">
        <w:rPr>
          <w:color w:val="000000"/>
        </w:rPr>
        <w:t>- обменное письмо;</w:t>
      </w:r>
    </w:p>
    <w:p w:rsidR="00213322" w:rsidRDefault="00213322" w:rsidP="00213322">
      <w:pPr>
        <w:jc w:val="both"/>
        <w:rPr>
          <w:color w:val="000000"/>
        </w:rPr>
      </w:pPr>
      <w:r w:rsidRPr="00B242D6">
        <w:rPr>
          <w:color w:val="000000"/>
        </w:rPr>
        <w:t>-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 xml:space="preserve">заключение </w:t>
      </w:r>
      <w:proofErr w:type="spellStart"/>
      <w:r w:rsidRPr="00B242D6">
        <w:rPr>
          <w:color w:val="000000"/>
        </w:rPr>
        <w:t>психолог</w:t>
      </w:r>
      <w:r w:rsidR="00B2559D">
        <w:rPr>
          <w:color w:val="000000"/>
        </w:rPr>
        <w:t>о-медико-педагогической</w:t>
      </w:r>
      <w:proofErr w:type="spellEnd"/>
      <w:r w:rsidR="00B2559D">
        <w:rPr>
          <w:color w:val="000000"/>
        </w:rPr>
        <w:t xml:space="preserve"> комиссии.</w:t>
      </w:r>
    </w:p>
    <w:p w:rsidR="00B2559D" w:rsidRDefault="00B2559D" w:rsidP="00213322">
      <w:pPr>
        <w:jc w:val="both"/>
        <w:rPr>
          <w:color w:val="000000"/>
        </w:rPr>
      </w:pPr>
      <w:r>
        <w:rPr>
          <w:color w:val="000000"/>
        </w:rPr>
        <w:t>7.2 Перевод детей в другие муниципальные дошкольные образовательные учреждения на время проведения в учреждении ремонтных работ производится по распоряжению (приказу) управления образования.</w:t>
      </w:r>
    </w:p>
    <w:p w:rsidR="00B2559D" w:rsidRDefault="00B2559D" w:rsidP="00213322">
      <w:pPr>
        <w:jc w:val="both"/>
        <w:rPr>
          <w:color w:val="000000"/>
        </w:rPr>
      </w:pPr>
      <w:r>
        <w:rPr>
          <w:color w:val="000000"/>
        </w:rPr>
        <w:t>7.3.Руководитель учреждения по ходатайству согласует перевод детей с руководителем того учреждения, куда будут направлены дети.</w:t>
      </w:r>
    </w:p>
    <w:p w:rsidR="00B2559D" w:rsidRDefault="00B2559D" w:rsidP="00213322">
      <w:pPr>
        <w:jc w:val="both"/>
        <w:rPr>
          <w:color w:val="000000"/>
        </w:rPr>
      </w:pPr>
      <w:r>
        <w:rPr>
          <w:color w:val="000000"/>
        </w:rPr>
        <w:t>7.4. Руководитель на основании распоряжения (приказа) управления образования издаёт приказ о временном переводе детей.</w:t>
      </w:r>
    </w:p>
    <w:p w:rsidR="00B2559D" w:rsidRDefault="00B2559D" w:rsidP="00213322">
      <w:pPr>
        <w:jc w:val="both"/>
        <w:rPr>
          <w:color w:val="000000"/>
        </w:rPr>
      </w:pPr>
      <w:r>
        <w:rPr>
          <w:color w:val="000000"/>
        </w:rPr>
        <w:t>7.5. При временном поступлении в учреждение детей из других муниципальных дошкольных образовательных учреждений руководитель издаёт приказ о временном зачислении.</w:t>
      </w:r>
    </w:p>
    <w:p w:rsidR="00B2559D" w:rsidRDefault="00B2559D" w:rsidP="00213322">
      <w:pPr>
        <w:jc w:val="both"/>
        <w:rPr>
          <w:color w:val="000000"/>
        </w:rPr>
      </w:pPr>
      <w:r>
        <w:rPr>
          <w:color w:val="000000"/>
        </w:rPr>
        <w:t xml:space="preserve">7.6. </w:t>
      </w:r>
      <w:r w:rsidR="00383148">
        <w:rPr>
          <w:color w:val="000000"/>
        </w:rPr>
        <w:t xml:space="preserve">Приём детей на временное посещение </w:t>
      </w:r>
      <w:r w:rsidR="005B0C95">
        <w:rPr>
          <w:color w:val="000000"/>
        </w:rPr>
        <w:t>производится по предъявлению документов определённых в пункте 4.2.</w:t>
      </w:r>
    </w:p>
    <w:p w:rsidR="005B0C95" w:rsidRDefault="005B0C95" w:rsidP="00213322">
      <w:pPr>
        <w:jc w:val="both"/>
        <w:rPr>
          <w:color w:val="000000"/>
        </w:rPr>
      </w:pPr>
      <w:r>
        <w:rPr>
          <w:color w:val="000000"/>
        </w:rPr>
        <w:t>7.</w:t>
      </w:r>
      <w:r w:rsidR="00593BD6">
        <w:rPr>
          <w:color w:val="000000"/>
        </w:rPr>
        <w:t>7. О</w:t>
      </w:r>
      <w:r>
        <w:rPr>
          <w:color w:val="000000"/>
        </w:rPr>
        <w:t>тчисление временно принятых (выбывших) детей производится в соответствии с пунктами 5.1.</w:t>
      </w:r>
      <w:r w:rsidR="00593BD6">
        <w:rPr>
          <w:color w:val="000000"/>
        </w:rPr>
        <w:t>, 5.2. настоящих правил.</w:t>
      </w:r>
    </w:p>
    <w:p w:rsidR="00593BD6" w:rsidRDefault="00593BD6" w:rsidP="00213322">
      <w:pPr>
        <w:jc w:val="both"/>
        <w:rPr>
          <w:color w:val="000000"/>
        </w:rPr>
      </w:pPr>
    </w:p>
    <w:p w:rsidR="00213322" w:rsidRDefault="00593BD6" w:rsidP="00593BD6">
      <w:pPr>
        <w:jc w:val="center"/>
        <w:rPr>
          <w:b/>
          <w:color w:val="000000"/>
        </w:rPr>
      </w:pPr>
      <w:r>
        <w:rPr>
          <w:b/>
          <w:color w:val="000000"/>
        </w:rPr>
        <w:t>8. Ведение документации</w:t>
      </w:r>
    </w:p>
    <w:p w:rsidR="00593BD6" w:rsidRDefault="00593BD6" w:rsidP="00593BD6">
      <w:pPr>
        <w:jc w:val="both"/>
        <w:rPr>
          <w:color w:val="000000"/>
        </w:rPr>
      </w:pPr>
      <w:r>
        <w:rPr>
          <w:color w:val="000000"/>
        </w:rPr>
        <w:t>7.1. Руководитель М</w:t>
      </w:r>
      <w:r w:rsidR="00BD70D9">
        <w:rPr>
          <w:color w:val="000000"/>
        </w:rPr>
        <w:t>К</w:t>
      </w:r>
      <w:r>
        <w:rPr>
          <w:color w:val="000000"/>
        </w:rPr>
        <w:t>ДОУ ведёт «Книгу учёта и движения детей», которая должна быть пронумерована, прошнурована и скреплена печатью. Книга предназначена для регистрации сведений о детях и их родителях (законных представителях).</w:t>
      </w:r>
    </w:p>
    <w:p w:rsidR="005052E5" w:rsidRDefault="00593BD6" w:rsidP="00593BD6">
      <w:pPr>
        <w:jc w:val="both"/>
        <w:rPr>
          <w:color w:val="000000"/>
        </w:rPr>
      </w:pPr>
      <w:r>
        <w:rPr>
          <w:color w:val="000000"/>
        </w:rPr>
        <w:t>7.2. договор</w:t>
      </w:r>
      <w:r w:rsidR="005052E5">
        <w:rPr>
          <w:color w:val="000000"/>
        </w:rPr>
        <w:t xml:space="preserve"> об образовании по образовательным программам дошкольного образования оформляется в двух экземплярах, один экземпляр договора выдаётся родителям (законным представителям).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7.3. формируется личное дело воспитанников, включающие следующие документы: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направление (путёвка) управления образования;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письменное заявление о приёме ребёнка в М</w:t>
      </w:r>
      <w:r w:rsidR="00BD70D9">
        <w:rPr>
          <w:color w:val="000000"/>
        </w:rPr>
        <w:t>К</w:t>
      </w:r>
      <w:r>
        <w:rPr>
          <w:color w:val="000000"/>
        </w:rPr>
        <w:t>ДОУ;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медицинские документы о состоянии здоровья ребёнка;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документы,  удостоверяющие личность одного из родителей (законных представителей);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СНИЛС ребёнка;</w:t>
      </w:r>
    </w:p>
    <w:p w:rsidR="00593BD6" w:rsidRDefault="005052E5" w:rsidP="00593BD6">
      <w:pPr>
        <w:jc w:val="both"/>
        <w:rPr>
          <w:color w:val="000000"/>
        </w:rPr>
      </w:pPr>
      <w:r>
        <w:rPr>
          <w:color w:val="000000"/>
        </w:rPr>
        <w:t>-</w:t>
      </w:r>
      <w:r w:rsidR="00593BD6">
        <w:rPr>
          <w:color w:val="000000"/>
        </w:rPr>
        <w:t xml:space="preserve"> </w:t>
      </w:r>
      <w:r>
        <w:rPr>
          <w:color w:val="000000"/>
        </w:rPr>
        <w:t>свидетельство о рождении ребёнка (копия);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место регистрации ребёнка.</w:t>
      </w:r>
    </w:p>
    <w:p w:rsidR="005052E5" w:rsidRPr="00593BD6" w:rsidRDefault="005052E5" w:rsidP="00593BD6">
      <w:pPr>
        <w:jc w:val="both"/>
        <w:rPr>
          <w:color w:val="000000"/>
        </w:rPr>
      </w:pPr>
      <w:r>
        <w:rPr>
          <w:color w:val="000000"/>
        </w:rPr>
        <w:t>7.4. Приказы руководителя М</w:t>
      </w:r>
      <w:r w:rsidR="00BD70D9">
        <w:rPr>
          <w:color w:val="000000"/>
        </w:rPr>
        <w:t>К</w:t>
      </w:r>
      <w:r>
        <w:rPr>
          <w:color w:val="000000"/>
        </w:rPr>
        <w:t>ДОУ о зачислении и отчислении детей.</w:t>
      </w:r>
    </w:p>
    <w:sectPr w:rsidR="005052E5" w:rsidRPr="00593BD6" w:rsidSect="00B60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210C"/>
    <w:multiLevelType w:val="multilevel"/>
    <w:tmpl w:val="2B24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F565D"/>
    <w:rsid w:val="0006730E"/>
    <w:rsid w:val="000F5F28"/>
    <w:rsid w:val="0015145D"/>
    <w:rsid w:val="00213322"/>
    <w:rsid w:val="00221E29"/>
    <w:rsid w:val="003507F4"/>
    <w:rsid w:val="00383148"/>
    <w:rsid w:val="00492A33"/>
    <w:rsid w:val="004F565D"/>
    <w:rsid w:val="0050068D"/>
    <w:rsid w:val="005052E5"/>
    <w:rsid w:val="00510793"/>
    <w:rsid w:val="00526044"/>
    <w:rsid w:val="00530FCC"/>
    <w:rsid w:val="00557BAA"/>
    <w:rsid w:val="00593BD6"/>
    <w:rsid w:val="005B0C95"/>
    <w:rsid w:val="007262EB"/>
    <w:rsid w:val="00864083"/>
    <w:rsid w:val="008D7694"/>
    <w:rsid w:val="009F4609"/>
    <w:rsid w:val="00A13661"/>
    <w:rsid w:val="00AC6F9E"/>
    <w:rsid w:val="00B16398"/>
    <w:rsid w:val="00B242D6"/>
    <w:rsid w:val="00B2559D"/>
    <w:rsid w:val="00B60271"/>
    <w:rsid w:val="00BA059E"/>
    <w:rsid w:val="00BB4DC4"/>
    <w:rsid w:val="00BD70D9"/>
    <w:rsid w:val="00C1197A"/>
    <w:rsid w:val="00C1273E"/>
    <w:rsid w:val="00CC435E"/>
    <w:rsid w:val="00D37AA6"/>
    <w:rsid w:val="00F02094"/>
    <w:rsid w:val="00FC51CF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094"/>
    <w:rPr>
      <w:sz w:val="24"/>
      <w:szCs w:val="24"/>
    </w:rPr>
  </w:style>
  <w:style w:type="paragraph" w:styleId="1">
    <w:name w:val="heading 1"/>
    <w:basedOn w:val="a"/>
    <w:qFormat/>
    <w:rsid w:val="004F56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56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565D"/>
  </w:style>
  <w:style w:type="character" w:styleId="a4">
    <w:name w:val="Strong"/>
    <w:qFormat/>
    <w:rsid w:val="004F565D"/>
    <w:rPr>
      <w:b/>
      <w:bCs/>
    </w:rPr>
  </w:style>
  <w:style w:type="character" w:styleId="a5">
    <w:name w:val="Emphasis"/>
    <w:qFormat/>
    <w:rsid w:val="004F565D"/>
    <w:rPr>
      <w:i/>
      <w:iCs/>
    </w:rPr>
  </w:style>
  <w:style w:type="character" w:styleId="a6">
    <w:name w:val="Hyperlink"/>
    <w:rsid w:val="004F565D"/>
    <w:rPr>
      <w:color w:val="0000FF"/>
      <w:u w:val="single"/>
    </w:rPr>
  </w:style>
  <w:style w:type="character" w:customStyle="1" w:styleId="s4">
    <w:name w:val="s4"/>
    <w:basedOn w:val="a0"/>
    <w:rsid w:val="000F5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7D6159A22DAEF47AF48CBA541018ECD" ma:contentTypeVersion="0" ma:contentTypeDescription="Создание документа." ma:contentTypeScope="" ma:versionID="d4eaf12840f383856ecf80cb15783549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D0EAA79-C040-4E67-9C95-81E5393C20C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1F3C35-CAEB-49CC-9456-5654224A5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17916-7F40-476D-9486-47716E1E5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основания перевода, отчисления и восстановления обучающихся (воспитанников) Муниципальным бюджетным дошкольным образовательным учреждением «Детский сад №180 Дуслык» Орджоникидзевского района городского округа город Уфа Республики Башк</vt:lpstr>
    </vt:vector>
  </TitlesOfParts>
  <Company>MoBIL GROUP</Company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и восстановления обучающихся (воспитанников) Муниципальным бюджетным дошкольным образовательным учреждением «Детский сад №180 Дуслык» Орджоникидзевского района городского округа город Уфа Республики Башк</dc:title>
  <dc:creator>Admin</dc:creator>
  <cp:lastModifiedBy>User</cp:lastModifiedBy>
  <cp:revision>4</cp:revision>
  <cp:lastPrinted>2015-02-20T08:37:00Z</cp:lastPrinted>
  <dcterms:created xsi:type="dcterms:W3CDTF">2016-09-23T09:00:00Z</dcterms:created>
  <dcterms:modified xsi:type="dcterms:W3CDTF">2018-11-04T10:15:00Z</dcterms:modified>
</cp:coreProperties>
</file>